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58E" w:rsidRDefault="00C845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>
            <wp:extent cx="5941060" cy="86296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8E" w:rsidRDefault="00C845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2D6F" w:rsidRPr="00C544EA" w:rsidRDefault="00353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образования </w:t>
      </w:r>
      <w:r w:rsidR="00864FD4"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="00864FD4" w:rsidRPr="00C544EA">
        <w:rPr>
          <w:rFonts w:hAnsi="Times New Roman" w:cs="Times New Roman"/>
          <w:bCs/>
          <w:color w:val="000000"/>
          <w:sz w:val="24"/>
          <w:szCs w:val="24"/>
          <w:lang w:val="ru-RU"/>
        </w:rPr>
        <w:t>МАДОУ д/с «Чебурашка» с. Ургала</w:t>
      </w:r>
      <w:r w:rsidR="00864FD4"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определяет цели, задачи и механизмы функционирования внутренней системы оценки качества образования в </w:t>
      </w:r>
      <w:r w:rsidR="00864FD4" w:rsidRPr="00C544EA">
        <w:rPr>
          <w:rFonts w:hAnsi="Times New Roman" w:cs="Times New Roman"/>
          <w:bCs/>
          <w:color w:val="000000"/>
          <w:sz w:val="24"/>
          <w:szCs w:val="24"/>
          <w:lang w:val="ru-RU"/>
        </w:rPr>
        <w:t>МАДОУ д/с «Чебурашка» с. Ургала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– детский сад).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и другим законодательством в сфере образования, в том числе федеральной образовательной программой дошкольного образования,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дошкольного образования для обучающихся с ограниченными возможностями здоровья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(далее – ФОП), а также локальными нормативными актами детского сада.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термины: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C544E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–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комплекс мероприятий, проводимых с целью определения качества образовательной деятельности и подготовки обучающихся в детском саду; может быть инструментом мониторинга качества дошкольного образования, проводимого Рособрнадзором.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документы ВСОКО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информационно-аналитических продуктов контрольно-оценочной деятельности детского сада, проводимой в рамках ВСОКО;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мониторинг</w:t>
      </w:r>
      <w:r w:rsidRPr="00C544E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оценка/оценочная/контрольно-оценочная процедура</w:t>
      </w:r>
      <w:r w:rsidRPr="00C544E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–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совокупность мероприятий, направленных на установление степени соответствия фактических показателей планируемым или заданным, в том числе в рамках образовательной программы;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ООП/ООП ДО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основная образовательная программа дошкольного образования (образовательная программа дошкольного образования);</w:t>
      </w:r>
    </w:p>
    <w:p w:rsidR="00892D6F" w:rsidRPr="00C544EA" w:rsidRDefault="00353440" w:rsidP="00864FD4">
      <w:pPr>
        <w:numPr>
          <w:ilvl w:val="0"/>
          <w:numId w:val="1"/>
        </w:numPr>
        <w:tabs>
          <w:tab w:val="clear" w:pos="720"/>
          <w:tab w:val="num" w:pos="284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образовательная программа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ООП, адаптированная основная образовательная программа дошкольного образования (АООП ДО) и образовательная программа дополнительного образования.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ВСОКО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2.1. Цель ВСОКО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– установить соответствие качества дошкольного образования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детском саду, в том числе качества ООП, условий реализации ООП и качества подготовки обучающихся, требованиям действующего законодательства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РФ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C544EA">
        <w:rPr>
          <w:rFonts w:hAnsi="Times New Roman" w:cs="Times New Roman"/>
          <w:color w:val="000000"/>
          <w:sz w:val="24"/>
          <w:szCs w:val="24"/>
        </w:rPr>
        <w:t>2.2. Задачи ВСОКО:</w:t>
      </w:r>
    </w:p>
    <w:p w:rsidR="00892D6F" w:rsidRPr="00C544EA" w:rsidRDefault="00353440" w:rsidP="00864FD4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определение соответствия качества подготовки обучающихся федеральному государственному образовательному стандарту дошкольного образования, ФОП;</w:t>
      </w:r>
    </w:p>
    <w:p w:rsidR="00892D6F" w:rsidRPr="00C544EA" w:rsidRDefault="00353440" w:rsidP="00864FD4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выявление уровня образовательных достижений обучающихся;</w:t>
      </w:r>
    </w:p>
    <w:p w:rsidR="00892D6F" w:rsidRPr="00C544EA" w:rsidRDefault="00353440" w:rsidP="00864FD4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анализ полученной информации, выявление факторов, влияющих на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в детском саду;</w:t>
      </w:r>
    </w:p>
    <w:p w:rsidR="00892D6F" w:rsidRPr="00C544EA" w:rsidRDefault="00353440" w:rsidP="00864FD4">
      <w:pPr>
        <w:numPr>
          <w:ilvl w:val="0"/>
          <w:numId w:val="2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документов ВСОКО для принятия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управленческих решений, направленных на повышение качества образования в детском саду.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2.3. Основными принципами ВСОКО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детском саду являются: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 объективности, достоверности, полноты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системности информации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образования;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 информации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состоянии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образования для участников образовательных отношений;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эффективности образования (с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возможности их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многократного использования);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принцип взаимного дополнения оценочных процедур, установление между ними взаимосвязей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взаимозависимостей;</w:t>
      </w:r>
    </w:p>
    <w:p w:rsidR="00892D6F" w:rsidRPr="00C544EA" w:rsidRDefault="00353440" w:rsidP="00864FD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принцип соблюдения морально-этических норм при проведении процедур оценки качества образования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ВСОКО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 рамках ВСОКО оценивается:</w:t>
      </w:r>
    </w:p>
    <w:p w:rsidR="00892D6F" w:rsidRPr="00C544EA" w:rsidRDefault="00353440" w:rsidP="00864FD4">
      <w:pPr>
        <w:numPr>
          <w:ilvl w:val="0"/>
          <w:numId w:val="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>;</w:t>
      </w:r>
    </w:p>
    <w:p w:rsidR="00892D6F" w:rsidRPr="00C544EA" w:rsidRDefault="00353440" w:rsidP="00864FD4">
      <w:pPr>
        <w:numPr>
          <w:ilvl w:val="0"/>
          <w:numId w:val="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программ, в том числе инфраструктура детского сада и ее доступность для детей с ОВЗ и инвалидностью;</w:t>
      </w:r>
    </w:p>
    <w:p w:rsidR="00892D6F" w:rsidRPr="00C544EA" w:rsidRDefault="00353440" w:rsidP="00864FD4">
      <w:pPr>
        <w:numPr>
          <w:ilvl w:val="0"/>
          <w:numId w:val="4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динамика развития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результаты обучающихся;</w:t>
      </w:r>
    </w:p>
    <w:p w:rsidR="00892D6F" w:rsidRPr="00C544EA" w:rsidRDefault="00353440" w:rsidP="00864FD4">
      <w:pPr>
        <w:numPr>
          <w:ilvl w:val="0"/>
          <w:numId w:val="4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удовлетворенность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потребителей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качеством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>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3.2. Оценочные процедуры ВСОКО группируются по следующим направлениям:</w:t>
      </w:r>
    </w:p>
    <w:p w:rsidR="00892D6F" w:rsidRPr="00C544EA" w:rsidRDefault="00353440" w:rsidP="00864FD4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качество реализации образовательных программ, в том числе состояние развития воспитанников;</w:t>
      </w:r>
    </w:p>
    <w:p w:rsidR="00892D6F" w:rsidRPr="00C544EA" w:rsidRDefault="00353440" w:rsidP="00864FD4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состояние кадрового обеспечения, в том числе системы управления;</w:t>
      </w:r>
    </w:p>
    <w:p w:rsidR="00892D6F" w:rsidRPr="00C544EA" w:rsidRDefault="00353440" w:rsidP="00864FD4">
      <w:pPr>
        <w:numPr>
          <w:ilvl w:val="0"/>
          <w:numId w:val="5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состояние образовательной среды, в том числе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инфраструктура детского сада,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открытость и взаимодействие.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Система оценки качества дошкольного образования в рамках реализации АОП ДО: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сфокусирована на оценивании психолого-педагогических и других условий реализации АОП ДО в пяти образовательных областях, определенных ФГОС ДО;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учитывает образовательные предпочтения и удовлетворенность дошкольным образованием со стороны семьи ребенка;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исключает использование оценки индивидуального развития ребенка в контексте оценки работы детского сада;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исключает унификацию и поддерживает вариативность форм и методов дошкольного образования;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способствует открытости по отношению к ожиданиям ребенка с ОВЗ, семьи, педагогических работников, общества и государства;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включает как оценку педагогическими работниками детского сада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</w:t>
      </w:r>
    </w:p>
    <w:p w:rsidR="00892D6F" w:rsidRPr="00C544EA" w:rsidRDefault="00353440" w:rsidP="00864FD4">
      <w:pPr>
        <w:numPr>
          <w:ilvl w:val="0"/>
          <w:numId w:val="6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использует единые инструменты, оценивающие условия реализации АОП ДО, как для самоанализа, так и для внешнего оценивания.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3.4. Направления оценочной деятельности ВСОКО могут меняться в соответствии с приказом заведующего.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3.5. Для контроля исполнения оценочных процедур ВСОКО назначается ответственный работник на основании приказа заведующего.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Ответственный за контроль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исполнения оценочных процедур ВСОКО:</w:t>
      </w:r>
    </w:p>
    <w:p w:rsidR="00892D6F" w:rsidRPr="00C544EA" w:rsidRDefault="00353440" w:rsidP="00A03406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обеспечивает функционирование ВСОКО в детском саду в соответствии с локальными актами;</w:t>
      </w:r>
    </w:p>
    <w:p w:rsidR="00892D6F" w:rsidRPr="00C544EA" w:rsidRDefault="00353440" w:rsidP="00A03406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</w:p>
    <w:p w:rsidR="00892D6F" w:rsidRPr="00C544EA" w:rsidRDefault="00353440" w:rsidP="00A03406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обеспечивает объективность проведения оценочных процедур;</w:t>
      </w:r>
    </w:p>
    <w:p w:rsidR="00892D6F" w:rsidRPr="00C544EA" w:rsidRDefault="00353440" w:rsidP="00A03406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обеспечивает достоверность информации, представляемой в итоговых документах ВСОКО;</w:t>
      </w:r>
    </w:p>
    <w:p w:rsidR="00892D6F" w:rsidRPr="00C544EA" w:rsidRDefault="00353440" w:rsidP="00A03406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управленческих решений в рамках своей компетенции на основе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результатов оценочных процедур ВСОКО.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3.7. Для проведения оценочных процедур ВСОКО назначаются работники на основании приказа заведующего.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3.8. Функционал исполнителей и сроки оценочных процедур ВСОКО определяются ежегодно приказом заведующего.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3.9. Функционал исполнителей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оценочных процедур ВСОКО может включать в себя:</w:t>
      </w:r>
    </w:p>
    <w:p w:rsidR="00892D6F" w:rsidRPr="00C544EA" w:rsidRDefault="00353440" w:rsidP="00A03406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разработку проектов локальных актов, которые регулируют функционирование ВСОКО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детском саду;</w:t>
      </w:r>
    </w:p>
    <w:p w:rsidR="00892D6F" w:rsidRPr="00C544EA" w:rsidRDefault="00353440" w:rsidP="00A03406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оценочных процедур ВСОКО по плану-графику, утверждаемому приказом заведующего;</w:t>
      </w:r>
    </w:p>
    <w:p w:rsidR="00892D6F" w:rsidRPr="00C544EA" w:rsidRDefault="00353440" w:rsidP="00A03406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сбор, обработку, хранение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представление информации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состоянии качества образования в детском саду;</w:t>
      </w:r>
    </w:p>
    <w:p w:rsidR="00892D6F" w:rsidRPr="00C544EA" w:rsidRDefault="00353440" w:rsidP="00A03406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оформление документов ВСОКО, в том числе итоговых;</w:t>
      </w:r>
    </w:p>
    <w:p w:rsidR="00892D6F" w:rsidRPr="00C544EA" w:rsidRDefault="00353440" w:rsidP="00A03406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предложение управленческих решений по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повышению качества образования на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основе анализа результатов, полученных 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ВСОКО.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3.10. Оценочные процедуры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ВСОКО включаются в годовой план работы детского сада.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Реализация ВСОКО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4.1. Оценочные процедуры ВСОКО проводятся с использованием подходящего инструментария, который разрабатывается детским садом самостоятельно.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</w:p>
    <w:p w:rsidR="00892D6F" w:rsidRPr="00C544EA" w:rsidRDefault="00353440" w:rsidP="00864FD4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4.4. Инструментарий ВСОКО детского сада включает в том числе: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листы оценки образовательных программ (на примере листа оценки ООП ДО, приведенного в приложении 1);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планы-графики ВСОКО и разных видов контроля, других оценочных процедур;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карты оценки развития воспитанников (на примере диагностической карты оценки социально-коммуникативного развития воспитанников старшей группы,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приведенной в приложении </w:t>
      </w:r>
      <w:r w:rsidR="00862CBC" w:rsidRPr="00C544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чек-листы инфраструктуры детского сада (на основе Перечня, утвержденного приказом </w:t>
      </w:r>
      <w:proofErr w:type="spellStart"/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25.12.2024 № 1057);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карты контроля соблюдения требований законодательства к различным видам деятельности детского сада;</w:t>
      </w:r>
    </w:p>
    <w:p w:rsidR="00892D6F" w:rsidRPr="00C544EA" w:rsidRDefault="00353440" w:rsidP="00A03406">
      <w:pPr>
        <w:numPr>
          <w:ilvl w:val="0"/>
          <w:numId w:val="9"/>
        </w:numPr>
        <w:tabs>
          <w:tab w:val="num" w:pos="567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анкеты для родителей (законных представителей) воспитанников и работников детского сада (на примере анкеты удовлетворенности родителей качеством деятельности детского сада,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приведенной в приложении </w:t>
      </w:r>
      <w:r w:rsidR="00862CBC" w:rsidRPr="00C544E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4.5. Примерный алгоритм выполнения оценочной процедуры ВСОКО включает следующие действия:</w:t>
      </w:r>
    </w:p>
    <w:p w:rsidR="00892D6F" w:rsidRPr="00C544EA" w:rsidRDefault="00353440" w:rsidP="00A03406">
      <w:pPr>
        <w:numPr>
          <w:ilvl w:val="0"/>
          <w:numId w:val="1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сбор информации с помощью инструментария ВСОКО;</w:t>
      </w:r>
    </w:p>
    <w:p w:rsidR="00892D6F" w:rsidRPr="00C544EA" w:rsidRDefault="00353440" w:rsidP="00A03406">
      <w:pPr>
        <w:numPr>
          <w:ilvl w:val="0"/>
          <w:numId w:val="1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анализ и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обработка полученных данных, сопоставление с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нормативными показателями;</w:t>
      </w:r>
    </w:p>
    <w:p w:rsidR="00892D6F" w:rsidRPr="00C544EA" w:rsidRDefault="00353440" w:rsidP="00A03406">
      <w:pPr>
        <w:numPr>
          <w:ilvl w:val="0"/>
          <w:numId w:val="10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рассмотрение полученных результатов на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 детского сада;</w:t>
      </w:r>
    </w:p>
    <w:p w:rsidR="00892D6F" w:rsidRPr="00C544EA" w:rsidRDefault="00353440" w:rsidP="00A03406">
      <w:pPr>
        <w:numPr>
          <w:ilvl w:val="0"/>
          <w:numId w:val="10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выявление влияющих на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факторов, принятие управленческих решений по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устранению отрицательных последствий.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Итоговые документы ВСОКО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5.1. Исполнители оценочных процедур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ВСОКО готовят итоговые документы ВСОКО по итогу проведения каждой оценочной процедуры.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5.2. Конкретные виды итоговых документов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ВСОКО ежегодно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утверждается приказом заведующего.</w:t>
      </w:r>
    </w:p>
    <w:p w:rsidR="00892D6F" w:rsidRPr="00C544EA" w:rsidRDefault="00353440" w:rsidP="00864F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5.3. Итоговые документы ВСОКО включают в том числе:</w:t>
      </w:r>
    </w:p>
    <w:p w:rsidR="00892D6F" w:rsidRPr="00C544EA" w:rsidRDefault="00353440" w:rsidP="00A03406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544EA">
        <w:rPr>
          <w:rFonts w:hAnsi="Times New Roman" w:cs="Times New Roman"/>
          <w:color w:val="000000"/>
          <w:sz w:val="24"/>
          <w:szCs w:val="24"/>
        </w:rPr>
        <w:t>схемы</w:t>
      </w:r>
      <w:proofErr w:type="spellEnd"/>
      <w:r w:rsidRPr="00C544EA">
        <w:rPr>
          <w:rFonts w:hAnsi="Times New Roman" w:cs="Times New Roman"/>
          <w:color w:val="000000"/>
          <w:sz w:val="24"/>
          <w:szCs w:val="24"/>
        </w:rPr>
        <w:t>;</w:t>
      </w:r>
    </w:p>
    <w:p w:rsidR="00892D6F" w:rsidRPr="00C544EA" w:rsidRDefault="00353440" w:rsidP="00A03406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544EA">
        <w:rPr>
          <w:rFonts w:hAnsi="Times New Roman" w:cs="Times New Roman"/>
          <w:color w:val="000000"/>
          <w:sz w:val="24"/>
          <w:szCs w:val="24"/>
        </w:rPr>
        <w:t>графики;</w:t>
      </w:r>
    </w:p>
    <w:p w:rsidR="00892D6F" w:rsidRPr="00C544EA" w:rsidRDefault="00353440" w:rsidP="00A03406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544EA">
        <w:rPr>
          <w:rFonts w:hAnsi="Times New Roman" w:cs="Times New Roman"/>
          <w:color w:val="000000"/>
          <w:sz w:val="24"/>
          <w:szCs w:val="24"/>
        </w:rPr>
        <w:t>таблицы;</w:t>
      </w:r>
    </w:p>
    <w:p w:rsidR="00892D6F" w:rsidRPr="00C544EA" w:rsidRDefault="00353440" w:rsidP="00A03406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544EA">
        <w:rPr>
          <w:rFonts w:hAnsi="Times New Roman" w:cs="Times New Roman"/>
          <w:color w:val="000000"/>
          <w:sz w:val="24"/>
          <w:szCs w:val="24"/>
        </w:rPr>
        <w:t>диаграммы;</w:t>
      </w:r>
    </w:p>
    <w:p w:rsidR="00892D6F" w:rsidRPr="00C544EA" w:rsidRDefault="00353440" w:rsidP="00A03406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справочно-аналитические материалы (справки, отчеты, докладные записки), содержащие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892D6F" w:rsidRPr="00C544EA" w:rsidRDefault="00353440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5.4. Данные итоговых документов ВСОКО могут использоваться для составления ежегодного отчета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результатах самообследования деятельности детского сада.</w:t>
      </w:r>
    </w:p>
    <w:p w:rsidR="00864FD4" w:rsidRPr="00C544EA" w:rsidRDefault="00864FD4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4FD4" w:rsidRPr="00C544EA" w:rsidRDefault="00864FD4" w:rsidP="00864F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4FD4" w:rsidRPr="00C544EA" w:rsidRDefault="00864FD4" w:rsidP="00A034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A034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A034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A034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A034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D6F" w:rsidRPr="00C544EA" w:rsidRDefault="0035344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 Положению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</w:t>
      </w:r>
      <w:r w:rsidRPr="00C544EA">
        <w:rPr>
          <w:sz w:val="24"/>
          <w:szCs w:val="24"/>
          <w:lang w:val="ru-RU"/>
        </w:rPr>
        <w:br/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="00A03406"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2D6F" w:rsidRPr="00C544EA" w:rsidRDefault="00892D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4502"/>
        <w:gridCol w:w="1747"/>
        <w:gridCol w:w="2060"/>
      </w:tblGrid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92D6F" w:rsidRPr="00C8458E" w:rsidTr="00A03406">
        <w:tc>
          <w:tcPr>
            <w:tcW w:w="95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Соответствие структуры и содержания ООП требованиям ФГОС ДО</w:t>
            </w: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и задачи реализации программы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 и подходы к формированию программы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 реализации ООП характеристики, в том числе особенностей развития детей раннего и дошкольного возраста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892D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D6F" w:rsidRPr="00C544EA" w:rsidTr="00A03406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D6F" w:rsidRPr="00C544EA" w:rsidRDefault="00353440">
            <w:pPr>
              <w:rPr>
                <w:sz w:val="24"/>
                <w:szCs w:val="24"/>
              </w:rPr>
            </w:pPr>
            <w:r w:rsidRPr="00C544EA"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892D6F" w:rsidRPr="00C544EA" w:rsidRDefault="00353440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sz w:val="24"/>
          <w:szCs w:val="24"/>
          <w:lang w:val="ru-RU"/>
        </w:rPr>
        <w:br/>
      </w: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4EA" w:rsidRDefault="00C544EA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4EA" w:rsidRDefault="00C544EA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4EA" w:rsidRPr="00C544EA" w:rsidRDefault="00C544EA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63E3" w:rsidRPr="00C544EA" w:rsidRDefault="00CB63E3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D6F" w:rsidRPr="00C544EA" w:rsidRDefault="00353440" w:rsidP="00CB63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C8458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к Положению о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</w:t>
      </w:r>
      <w:r w:rsidRPr="00C544EA">
        <w:rPr>
          <w:sz w:val="24"/>
          <w:szCs w:val="24"/>
          <w:lang w:val="ru-RU"/>
        </w:rPr>
        <w:br/>
      </w:r>
      <w:r w:rsidRPr="00C544EA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C544EA">
        <w:rPr>
          <w:rFonts w:hAnsi="Times New Roman" w:cs="Times New Roman"/>
          <w:color w:val="000000"/>
          <w:sz w:val="24"/>
          <w:szCs w:val="24"/>
        </w:rPr>
        <w:t> </w:t>
      </w:r>
      <w:r w:rsidR="00A03406" w:rsidRPr="00C544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B63E3" w:rsidRPr="00C544EA" w:rsidRDefault="00CB63E3" w:rsidP="00CB63E3">
      <w:pPr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  <w:t>Начало формы</w:t>
      </w:r>
    </w:p>
    <w:p w:rsidR="00CB63E3" w:rsidRPr="00C544EA" w:rsidRDefault="00CB63E3" w:rsidP="00CB63E3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 w:eastAsia="ru-RU"/>
        </w:rPr>
        <w:t>Анкета для родителей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Уважаемые родители!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Пожалуйста, оцените деятельность детского сада и созданные в нем условия для детей по критериям, которые предложены в этой анкете. Ваше мнение необходимо для того, чтобы сотрудники детского сада смогли улучшить свою работу.</w:t>
      </w: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Вы можете подписать анкету, либо оставить ее анонимной.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Блок № 1. Оснащенность детского сада</w:t>
      </w:r>
    </w:p>
    <w:p w:rsidR="00CB63E3" w:rsidRPr="00C544EA" w:rsidRDefault="00CB63E3" w:rsidP="00CB63E3">
      <w:pPr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детский сад обеспечен развивающими игрушками, игровым оборудованием, которые удовлетворяют интересы ребенка?</w:t>
      </w:r>
    </w:p>
    <w:p w:rsidR="00CB63E3" w:rsidRPr="00C544EA" w:rsidRDefault="00CB63E3" w:rsidP="00CB63E3">
      <w:pPr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 детском саду созданы все условия для физического развития и укрепления здоровья детей?</w:t>
      </w:r>
    </w:p>
    <w:p w:rsidR="00CB63E3" w:rsidRPr="00C544EA" w:rsidRDefault="00CB63E3" w:rsidP="00CB63E3">
      <w:pPr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 детском саду достаточно книг, пособий, методических материалов для организации качественного педагогического процесса?</w:t>
      </w:r>
    </w:p>
    <w:p w:rsidR="00CB63E3" w:rsidRPr="00C544EA" w:rsidRDefault="00CB63E3" w:rsidP="00CB63E3">
      <w:pPr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Блок № 2. Квалифицированность педагогов</w:t>
      </w:r>
    </w:p>
    <w:p w:rsidR="00CB63E3" w:rsidRPr="00C544EA" w:rsidRDefault="00CB63E3" w:rsidP="00CB63E3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 детском саду работают квалифицированные и компетентные воспитатели и специалисты?</w:t>
      </w:r>
    </w:p>
    <w:p w:rsidR="00CB63E3" w:rsidRPr="00C544EA" w:rsidRDefault="00CB63E3" w:rsidP="00CB63E3">
      <w:pPr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воспитатели создают в группе комфортные, безопасные, доброжелательные условия для каждого ребенка?</w:t>
      </w:r>
    </w:p>
    <w:p w:rsidR="00CB63E3" w:rsidRPr="00C544EA" w:rsidRDefault="00CB63E3" w:rsidP="00CB63E3">
      <w:pPr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воспитатели и специалисты всегда согласуют свои цели в работе с детьми?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Блок № 3. Развитие ребенка</w:t>
      </w:r>
    </w:p>
    <w:p w:rsidR="00CB63E3" w:rsidRPr="00C544EA" w:rsidRDefault="00CB63E3" w:rsidP="00CB63E3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Считаете ли Вы, что ваш ребенок с интересом и пользой проводит время в детском саду, его привлекают к участию в мероприятиях?</w:t>
      </w:r>
    </w:p>
    <w:p w:rsidR="00CB63E3" w:rsidRPr="00C544EA" w:rsidRDefault="00CB63E3" w:rsidP="00CB63E3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</w:t>
      </w:r>
    </w:p>
    <w:p w:rsidR="00CB63E3" w:rsidRPr="00C544EA" w:rsidRDefault="00CB63E3" w:rsidP="00CB63E3">
      <w:pPr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Считаете ли Вы, что благодаря посещению детского сада ребенок многому научился за год, стал легко общаться со взрослыми и сверстниками?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Блок № 4. Взаимодействие с родителями</w:t>
      </w:r>
    </w:p>
    <w:p w:rsidR="00CB63E3" w:rsidRPr="00C544EA" w:rsidRDefault="00CB63E3" w:rsidP="00CB63E3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Принимали ли Вы участие в утренниках, праздниках, развлечениях в детском саду в течение учебного года?</w:t>
      </w:r>
    </w:p>
    <w:p w:rsidR="00CB63E3" w:rsidRPr="00C544EA" w:rsidRDefault="00CB63E3" w:rsidP="00CB63E3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Насколько хорошо, на Ваш взгляд, организованы утренники, праздники, развлечения в детском саду?</w:t>
      </w:r>
    </w:p>
    <w:p w:rsidR="00CB63E3" w:rsidRPr="00C544EA" w:rsidRDefault="00CB63E3" w:rsidP="00CB63E3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Какие воспитательные мероприятия в детском саду Вы хотели бы посетить?</w:t>
      </w:r>
    </w:p>
    <w:p w:rsidR="00CB63E3" w:rsidRPr="00C544EA" w:rsidRDefault="00CB63E3" w:rsidP="00CB63E3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Посещаете ли Вы сайт нашего детского сада?</w:t>
      </w:r>
    </w:p>
    <w:p w:rsidR="00CB63E3" w:rsidRPr="00C544EA" w:rsidRDefault="00CB63E3" w:rsidP="00CB63E3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Подписаны ли вы на группу в </w:t>
      </w:r>
      <w:proofErr w:type="spellStart"/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ВКонтакте</w:t>
      </w:r>
      <w:proofErr w:type="spellEnd"/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детского сада?</w:t>
      </w:r>
    </w:p>
    <w:p w:rsidR="00CB63E3" w:rsidRPr="00C544EA" w:rsidRDefault="00CB63E3" w:rsidP="00CB63E3">
      <w:pPr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Хватает ли Вам информации о жизнедеятельности и занятиях детей в детском саду, которую педагоги размещают в чате группы, соцсетях?</w:t>
      </w:r>
    </w:p>
    <w:p w:rsidR="00CB63E3" w:rsidRPr="00C544EA" w:rsidRDefault="00CB63E3" w:rsidP="00CB63E3">
      <w:pPr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Какие положительные стороны Вы можете отметить в дистанционных формах общения со специалистами и воспитателями детского сада?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44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Какие предложения Вы хотели бы внести, чтобы улучшить качество организации взаимодействия в детском саду?</w:t>
      </w:r>
    </w:p>
    <w:p w:rsidR="00CB63E3" w:rsidRPr="00C544EA" w:rsidRDefault="00CB63E3" w:rsidP="00CB63E3">
      <w:pPr>
        <w:shd w:val="clear" w:color="auto" w:fill="FFFFFF"/>
        <w:spacing w:before="0" w:beforeAutospacing="0" w:after="0" w:afterAutospacing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B63E3" w:rsidRPr="00C544EA" w:rsidRDefault="00CB63E3" w:rsidP="00CB63E3">
      <w:pPr>
        <w:pBdr>
          <w:top w:val="single" w:sz="6" w:space="1" w:color="auto"/>
        </w:pBd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544E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Ваши ФИО (по желанию)</w:t>
      </w:r>
      <w:r w:rsidRPr="00C544EA"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  <w:t>Конец формы</w:t>
      </w:r>
    </w:p>
    <w:p w:rsidR="00CB63E3" w:rsidRPr="00C544EA" w:rsidRDefault="00CB63E3" w:rsidP="00CB63E3">
      <w:pPr>
        <w:pBdr>
          <w:top w:val="single" w:sz="6" w:space="1" w:color="auto"/>
        </w:pBd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544E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Укажите наименование группы, которую посещает ваш ребенок.</w:t>
      </w:r>
    </w:p>
    <w:p w:rsidR="00CB63E3" w:rsidRPr="00C544EA" w:rsidRDefault="00CB63E3" w:rsidP="00CB63E3">
      <w:pPr>
        <w:pBdr>
          <w:top w:val="single" w:sz="6" w:space="1" w:color="auto"/>
        </w:pBdr>
        <w:spacing w:before="0" w:beforeAutospacing="0" w:after="0" w:afterAutospacing="0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  <w:r w:rsidRPr="00C544E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Спасибо за помощь в работе детского сада!</w:t>
      </w:r>
      <w:bookmarkStart w:id="0" w:name="_GoBack"/>
      <w:bookmarkEnd w:id="0"/>
    </w:p>
    <w:p w:rsidR="00CB63E3" w:rsidRPr="00C544EA" w:rsidRDefault="00CB63E3" w:rsidP="00CB63E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92D6F" w:rsidRPr="00C544EA" w:rsidRDefault="00892D6F" w:rsidP="00CB63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92D6F" w:rsidRPr="00C544EA" w:rsidSect="00864FD4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60EC0"/>
    <w:multiLevelType w:val="multilevel"/>
    <w:tmpl w:val="135AA6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41B41"/>
    <w:multiLevelType w:val="multilevel"/>
    <w:tmpl w:val="AA66A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334C4"/>
    <w:multiLevelType w:val="multilevel"/>
    <w:tmpl w:val="E0D4CD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826E0"/>
    <w:multiLevelType w:val="multilevel"/>
    <w:tmpl w:val="1FC05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E7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7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62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D5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9337E"/>
    <w:multiLevelType w:val="multilevel"/>
    <w:tmpl w:val="5ED43E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B36FB0"/>
    <w:multiLevelType w:val="multilevel"/>
    <w:tmpl w:val="EF9CF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87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06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4556DF"/>
    <w:multiLevelType w:val="multilevel"/>
    <w:tmpl w:val="EA9E46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C0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457A4"/>
    <w:multiLevelType w:val="multilevel"/>
    <w:tmpl w:val="F8EE4E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E01CEC"/>
    <w:multiLevelType w:val="multilevel"/>
    <w:tmpl w:val="7EEEE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87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93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F97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B33F3"/>
    <w:multiLevelType w:val="multilevel"/>
    <w:tmpl w:val="426205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8C10BA"/>
    <w:multiLevelType w:val="multilevel"/>
    <w:tmpl w:val="A7F849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DF3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8520F2"/>
    <w:multiLevelType w:val="multilevel"/>
    <w:tmpl w:val="47EC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35954"/>
    <w:multiLevelType w:val="multilevel"/>
    <w:tmpl w:val="691605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6B3E57"/>
    <w:multiLevelType w:val="multilevel"/>
    <w:tmpl w:val="C5AAB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F42150"/>
    <w:multiLevelType w:val="multilevel"/>
    <w:tmpl w:val="89621BF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B15745"/>
    <w:multiLevelType w:val="multilevel"/>
    <w:tmpl w:val="4F9C82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882096"/>
    <w:multiLevelType w:val="multilevel"/>
    <w:tmpl w:val="ADB0D68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0"/>
  </w:num>
  <w:num w:numId="3">
    <w:abstractNumId w:val="17"/>
  </w:num>
  <w:num w:numId="4">
    <w:abstractNumId w:val="7"/>
  </w:num>
  <w:num w:numId="5">
    <w:abstractNumId w:val="6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18"/>
  </w:num>
  <w:num w:numId="11">
    <w:abstractNumId w:val="16"/>
  </w:num>
  <w:num w:numId="12">
    <w:abstractNumId w:val="22"/>
  </w:num>
  <w:num w:numId="13">
    <w:abstractNumId w:val="1"/>
  </w:num>
  <w:num w:numId="14">
    <w:abstractNumId w:val="3"/>
  </w:num>
  <w:num w:numId="15">
    <w:abstractNumId w:val="0"/>
  </w:num>
  <w:num w:numId="16">
    <w:abstractNumId w:val="9"/>
  </w:num>
  <w:num w:numId="17">
    <w:abstractNumId w:val="24"/>
  </w:num>
  <w:num w:numId="18">
    <w:abstractNumId w:val="8"/>
  </w:num>
  <w:num w:numId="19">
    <w:abstractNumId w:val="2"/>
  </w:num>
  <w:num w:numId="20">
    <w:abstractNumId w:val="12"/>
  </w:num>
  <w:num w:numId="21">
    <w:abstractNumId w:val="23"/>
  </w:num>
  <w:num w:numId="22">
    <w:abstractNumId w:val="14"/>
  </w:num>
  <w:num w:numId="23">
    <w:abstractNumId w:val="15"/>
  </w:num>
  <w:num w:numId="24">
    <w:abstractNumId w:val="20"/>
  </w:num>
  <w:num w:numId="25">
    <w:abstractNumId w:val="26"/>
  </w:num>
  <w:num w:numId="26">
    <w:abstractNumId w:val="27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53440"/>
    <w:rsid w:val="004F7E17"/>
    <w:rsid w:val="005A05CE"/>
    <w:rsid w:val="00653AF6"/>
    <w:rsid w:val="00862CBC"/>
    <w:rsid w:val="00864FD4"/>
    <w:rsid w:val="00892D6F"/>
    <w:rsid w:val="00A03406"/>
    <w:rsid w:val="00A22179"/>
    <w:rsid w:val="00B73A5A"/>
    <w:rsid w:val="00C544EA"/>
    <w:rsid w:val="00C8458E"/>
    <w:rsid w:val="00CB63E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5101"/>
  <w15:docId w15:val="{0B88EEE2-6083-4B53-A366-8FFEBA46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864FD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64F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1911</Words>
  <Characters>10894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Анкета для родителей</vt:lpstr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4</cp:revision>
  <cp:lastPrinted>2026-02-05T05:15:00Z</cp:lastPrinted>
  <dcterms:created xsi:type="dcterms:W3CDTF">2011-11-02T04:15:00Z</dcterms:created>
  <dcterms:modified xsi:type="dcterms:W3CDTF">2026-02-05T07:59:00Z</dcterms:modified>
</cp:coreProperties>
</file>